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52708" w14:textId="77777777" w:rsidR="000D58B2" w:rsidRPr="000D58B2" w:rsidRDefault="000374BD" w:rsidP="000D58B2">
      <w:pPr>
        <w:spacing w:line="240" w:lineRule="auto"/>
        <w:rPr>
          <w:rFonts w:ascii="Times New Roman" w:hAnsi="Times New Roman" w:cs="Times New Roman"/>
          <w:sz w:val="24"/>
          <w:szCs w:val="24"/>
        </w:rPr>
      </w:pPr>
      <w:r w:rsidRPr="000F6A99">
        <w:rPr>
          <w:rFonts w:ascii="Times New Roman" w:eastAsia="Times New Roman" w:hAnsi="Times New Roman" w:cs="Times New Roman"/>
          <w:b/>
          <w:sz w:val="24"/>
          <w:szCs w:val="24"/>
        </w:rPr>
        <w:t>Title of project:</w:t>
      </w:r>
      <w:r w:rsidRPr="000F6A99">
        <w:rPr>
          <w:rFonts w:ascii="Times New Roman" w:eastAsia="Times New Roman" w:hAnsi="Times New Roman" w:cs="Times New Roman"/>
          <w:sz w:val="24"/>
          <w:szCs w:val="24"/>
        </w:rPr>
        <w:t xml:space="preserve"> </w:t>
      </w:r>
      <w:bookmarkStart w:id="0" w:name="_GoBack"/>
      <w:r w:rsidR="000D58B2" w:rsidRPr="000D58B2">
        <w:rPr>
          <w:rFonts w:ascii="Times New Roman" w:hAnsi="Times New Roman" w:cs="Times New Roman"/>
          <w:sz w:val="24"/>
          <w:szCs w:val="24"/>
        </w:rPr>
        <w:t>Latrine Use: Prevalence, Motivators and Interventions</w:t>
      </w:r>
      <w:bookmarkEnd w:id="0"/>
    </w:p>
    <w:p w14:paraId="6079AC82" w14:textId="6F8A6E99" w:rsidR="000374BD" w:rsidRDefault="000374BD" w:rsidP="000374BD">
      <w:pPr>
        <w:spacing w:before="100" w:beforeAutospacing="1" w:after="100" w:afterAutospacing="1" w:line="240" w:lineRule="auto"/>
        <w:rPr>
          <w:rFonts w:ascii="Times New Roman" w:eastAsia="Times New Roman" w:hAnsi="Times New Roman" w:cs="Times New Roman"/>
          <w:sz w:val="24"/>
          <w:szCs w:val="24"/>
        </w:rPr>
      </w:pPr>
      <w:r w:rsidRPr="000F6A99">
        <w:rPr>
          <w:rFonts w:ascii="Times New Roman" w:eastAsia="Times New Roman" w:hAnsi="Times New Roman" w:cs="Times New Roman"/>
          <w:b/>
          <w:sz w:val="24"/>
          <w:szCs w:val="24"/>
        </w:rPr>
        <w:t>Keywords or Key Regions:</w:t>
      </w:r>
      <w:r w:rsidRPr="000F6A99">
        <w:rPr>
          <w:rFonts w:ascii="Times New Roman" w:eastAsia="Times New Roman" w:hAnsi="Times New Roman" w:cs="Times New Roman"/>
          <w:sz w:val="24"/>
          <w:szCs w:val="24"/>
        </w:rPr>
        <w:t xml:space="preserve"> </w:t>
      </w:r>
      <w:r w:rsidR="008D140F">
        <w:rPr>
          <w:rFonts w:ascii="Times New Roman" w:eastAsia="Times New Roman" w:hAnsi="Times New Roman" w:cs="Times New Roman"/>
          <w:sz w:val="24"/>
          <w:szCs w:val="24"/>
        </w:rPr>
        <w:t>latrine use, methodology, open defecation, motivators, barriers, interventions, Sub-Saharan Africa, India, South Asia</w:t>
      </w:r>
    </w:p>
    <w:p w14:paraId="36DBDA22" w14:textId="77777777" w:rsidR="000374BD" w:rsidRPr="000F6A99" w:rsidRDefault="000374BD" w:rsidP="000374B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0F6A99">
        <w:rPr>
          <w:rFonts w:ascii="Times New Roman" w:eastAsia="Times New Roman" w:hAnsi="Times New Roman" w:cs="Times New Roman"/>
          <w:b/>
          <w:sz w:val="24"/>
          <w:szCs w:val="24"/>
        </w:rPr>
        <w:t xml:space="preserve">ames of collaborators, their titles, and their affiliations (UB Faculty, external, your peers): </w:t>
      </w:r>
    </w:p>
    <w:p w14:paraId="4A0BC81A" w14:textId="47FE4AEB" w:rsidR="008D140F" w:rsidRPr="000F6A99" w:rsidRDefault="000374BD" w:rsidP="000374BD">
      <w:pPr>
        <w:spacing w:before="100" w:beforeAutospacing="1" w:after="100" w:afterAutospacing="1" w:line="240" w:lineRule="auto"/>
        <w:rPr>
          <w:rFonts w:ascii="Times New Roman" w:eastAsia="Times New Roman" w:hAnsi="Times New Roman" w:cs="Times New Roman"/>
          <w:sz w:val="24"/>
          <w:szCs w:val="24"/>
        </w:rPr>
      </w:pPr>
      <w:r w:rsidRPr="000F6A99">
        <w:rPr>
          <w:rFonts w:ascii="Times New Roman" w:eastAsia="Times New Roman" w:hAnsi="Times New Roman" w:cs="Times New Roman"/>
          <w:sz w:val="24"/>
          <w:szCs w:val="24"/>
        </w:rPr>
        <w:t>Zuwena Plata, MPH, Graduate Assistant, UB School of Public Health and Health Professions</w:t>
      </w:r>
      <w:r w:rsidRPr="000F6A99">
        <w:rPr>
          <w:rFonts w:ascii="Times New Roman" w:eastAsia="Times New Roman" w:hAnsi="Times New Roman" w:cs="Times New Roman"/>
          <w:sz w:val="24"/>
          <w:szCs w:val="24"/>
        </w:rPr>
        <w:br/>
      </w:r>
      <w:proofErr w:type="spellStart"/>
      <w:r w:rsidR="008D140F">
        <w:rPr>
          <w:rFonts w:ascii="Times New Roman" w:eastAsia="Times New Roman" w:hAnsi="Times New Roman" w:cs="Times New Roman"/>
          <w:sz w:val="24"/>
          <w:szCs w:val="24"/>
        </w:rPr>
        <w:t>Pavani</w:t>
      </w:r>
      <w:proofErr w:type="spellEnd"/>
      <w:r w:rsidR="008D140F">
        <w:rPr>
          <w:rFonts w:ascii="Times New Roman" w:eastAsia="Times New Roman" w:hAnsi="Times New Roman" w:cs="Times New Roman"/>
          <w:sz w:val="24"/>
          <w:szCs w:val="24"/>
        </w:rPr>
        <w:t xml:space="preserve"> K. Ram, MD, Associate Professor, UB School of Public Health and Health Professions</w:t>
      </w:r>
      <w:r w:rsidR="008D140F">
        <w:rPr>
          <w:rFonts w:ascii="Times New Roman" w:eastAsia="Times New Roman" w:hAnsi="Times New Roman" w:cs="Times New Roman"/>
          <w:sz w:val="24"/>
          <w:szCs w:val="24"/>
        </w:rPr>
        <w:br/>
        <w:t xml:space="preserve">Nidhi </w:t>
      </w:r>
      <w:proofErr w:type="spellStart"/>
      <w:r w:rsidR="008D140F">
        <w:rPr>
          <w:rFonts w:ascii="Times New Roman" w:eastAsia="Times New Roman" w:hAnsi="Times New Roman" w:cs="Times New Roman"/>
          <w:sz w:val="24"/>
          <w:szCs w:val="24"/>
        </w:rPr>
        <w:t>Pasi</w:t>
      </w:r>
      <w:proofErr w:type="spellEnd"/>
      <w:r w:rsidR="008D140F">
        <w:rPr>
          <w:rFonts w:ascii="Times New Roman" w:eastAsia="Times New Roman" w:hAnsi="Times New Roman" w:cs="Times New Roman"/>
          <w:sz w:val="24"/>
          <w:szCs w:val="24"/>
        </w:rPr>
        <w:t>, PhD, Research Coordinator, WaterAid India</w:t>
      </w:r>
    </w:p>
    <w:p w14:paraId="21BC4CFE" w14:textId="77777777" w:rsidR="000374BD" w:rsidRPr="000F6A99" w:rsidRDefault="000374BD" w:rsidP="000374BD">
      <w:pPr>
        <w:spacing w:before="100" w:beforeAutospacing="1" w:after="100" w:afterAutospacing="1" w:line="240" w:lineRule="auto"/>
        <w:rPr>
          <w:rFonts w:ascii="Times New Roman" w:eastAsia="Times New Roman" w:hAnsi="Times New Roman" w:cs="Times New Roman"/>
          <w:b/>
          <w:sz w:val="24"/>
          <w:szCs w:val="24"/>
        </w:rPr>
      </w:pPr>
      <w:r w:rsidRPr="000F6A99">
        <w:rPr>
          <w:rFonts w:ascii="Times New Roman" w:eastAsia="Times New Roman" w:hAnsi="Times New Roman" w:cs="Times New Roman"/>
          <w:b/>
          <w:sz w:val="24"/>
          <w:szCs w:val="24"/>
        </w:rPr>
        <w:t>A paragraph about the project or its rationale:</w:t>
      </w:r>
    </w:p>
    <w:p w14:paraId="78F84ED1" w14:textId="75C9C2A6" w:rsidR="008D140F" w:rsidRPr="00B452A1" w:rsidRDefault="00663384" w:rsidP="00B452A1">
      <w:pPr>
        <w:spacing w:line="240" w:lineRule="auto"/>
        <w:ind w:firstLine="720"/>
        <w:rPr>
          <w:rFonts w:ascii="Times New Roman" w:hAnsi="Times New Roman" w:cs="Times New Roman"/>
          <w:sz w:val="24"/>
          <w:szCs w:val="24"/>
        </w:rPr>
      </w:pPr>
      <w:r w:rsidRPr="00026A0E">
        <w:rPr>
          <w:rFonts w:ascii="Times New Roman" w:hAnsi="Times New Roman" w:cs="Times New Roman"/>
          <w:sz w:val="24"/>
          <w:szCs w:val="24"/>
        </w:rPr>
        <w:t xml:space="preserve">In 2015, approximately 2.4 billion people worldwide did not have access to improved sanitation facilities. Seventy percent of people lacking access to these facilities live in rural areas. The resultant open defecation, 90% of which occurs in these same rural areas, often leads to contaminated water, hands, and household environments.  Lack of access to improved sanitation may increase the risk of diarrheal diseases, parasitic infections, and environmental </w:t>
      </w:r>
      <w:r>
        <w:rPr>
          <w:rFonts w:ascii="Times New Roman" w:hAnsi="Times New Roman" w:cs="Times New Roman"/>
          <w:sz w:val="24"/>
          <w:szCs w:val="24"/>
        </w:rPr>
        <w:t>enteric dysfunction</w:t>
      </w:r>
      <w:r w:rsidRPr="00026A0E">
        <w:rPr>
          <w:rFonts w:ascii="Times New Roman" w:hAnsi="Times New Roman" w:cs="Times New Roman"/>
          <w:sz w:val="24"/>
          <w:szCs w:val="24"/>
        </w:rPr>
        <w:t>. The lack of improved sanitation also results in unsafe and/or unhygienic spaces for women and girls to change and dispose of sanitary napkins during menstruation. Whereas 2.4 billion persons lack access to improved sanitation, there are others who have access to such facilities but either</w:t>
      </w:r>
      <w:r>
        <w:rPr>
          <w:rFonts w:ascii="Times New Roman" w:hAnsi="Times New Roman" w:cs="Times New Roman"/>
          <w:sz w:val="24"/>
          <w:szCs w:val="24"/>
        </w:rPr>
        <w:t xml:space="preserve"> do not use them consistently,</w:t>
      </w:r>
      <w:r w:rsidRPr="00026A0E">
        <w:rPr>
          <w:rFonts w:ascii="Times New Roman" w:hAnsi="Times New Roman" w:cs="Times New Roman"/>
          <w:sz w:val="24"/>
          <w:szCs w:val="24"/>
        </w:rPr>
        <w:t xml:space="preserve"> for their intended purposes, or do not use them at all. Our objectives are to describe the prevalence of latrine use, to identify the motivators and barriers to use, and interventions designed to decrease open defecation and increase latrine usage. </w:t>
      </w:r>
    </w:p>
    <w:p w14:paraId="77CC1598" w14:textId="77777777" w:rsidR="000374BD" w:rsidRPr="001059E1" w:rsidRDefault="000374BD" w:rsidP="000374BD">
      <w:pPr>
        <w:spacing w:before="100" w:beforeAutospacing="1" w:after="100" w:afterAutospacing="1" w:line="240" w:lineRule="auto"/>
        <w:rPr>
          <w:rFonts w:ascii="Times New Roman" w:eastAsia="Times New Roman" w:hAnsi="Times New Roman" w:cs="Times New Roman"/>
          <w:b/>
          <w:sz w:val="24"/>
          <w:szCs w:val="24"/>
        </w:rPr>
      </w:pPr>
      <w:r w:rsidRPr="001059E1">
        <w:rPr>
          <w:rFonts w:ascii="Times New Roman" w:eastAsia="Times New Roman" w:hAnsi="Times New Roman" w:cs="Times New Roman"/>
          <w:b/>
          <w:sz w:val="24"/>
          <w:szCs w:val="24"/>
        </w:rPr>
        <w:t xml:space="preserve">Lists of attachments </w:t>
      </w:r>
    </w:p>
    <w:p w14:paraId="705EE28F" w14:textId="41BB01F2" w:rsidR="000D58B2" w:rsidRDefault="00B452A1" w:rsidP="00037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Latrine Use Literature Review</w:t>
      </w:r>
    </w:p>
    <w:p w14:paraId="30FDCF0B" w14:textId="3172A931" w:rsidR="000374BD" w:rsidRPr="00B452A1" w:rsidRDefault="00B452A1" w:rsidP="00B452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Latrine Use Presentation</w:t>
      </w:r>
    </w:p>
    <w:sectPr w:rsidR="000374BD" w:rsidRPr="00B45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7C"/>
    <w:rsid w:val="000374BD"/>
    <w:rsid w:val="000D58B2"/>
    <w:rsid w:val="000F6A99"/>
    <w:rsid w:val="001059E1"/>
    <w:rsid w:val="00166928"/>
    <w:rsid w:val="00271ABB"/>
    <w:rsid w:val="003C7714"/>
    <w:rsid w:val="004F74DC"/>
    <w:rsid w:val="0052757C"/>
    <w:rsid w:val="00663384"/>
    <w:rsid w:val="00712F37"/>
    <w:rsid w:val="008D140F"/>
    <w:rsid w:val="00B44703"/>
    <w:rsid w:val="00B452A1"/>
    <w:rsid w:val="00C03C79"/>
    <w:rsid w:val="00C47A07"/>
    <w:rsid w:val="00D77E3C"/>
    <w:rsid w:val="00E504FF"/>
    <w:rsid w:val="00F2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BBD3"/>
  <w15:docId w15:val="{922ECDAA-378F-4227-9318-0AF8937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6A99"/>
    <w:rPr>
      <w:sz w:val="16"/>
      <w:szCs w:val="16"/>
    </w:rPr>
  </w:style>
  <w:style w:type="paragraph" w:styleId="CommentText">
    <w:name w:val="annotation text"/>
    <w:basedOn w:val="Normal"/>
    <w:link w:val="CommentTextChar"/>
    <w:uiPriority w:val="99"/>
    <w:semiHidden/>
    <w:unhideWhenUsed/>
    <w:rsid w:val="000F6A99"/>
    <w:pPr>
      <w:spacing w:line="240" w:lineRule="auto"/>
    </w:pPr>
    <w:rPr>
      <w:sz w:val="20"/>
      <w:szCs w:val="20"/>
    </w:rPr>
  </w:style>
  <w:style w:type="character" w:customStyle="1" w:styleId="CommentTextChar">
    <w:name w:val="Comment Text Char"/>
    <w:basedOn w:val="DefaultParagraphFont"/>
    <w:link w:val="CommentText"/>
    <w:uiPriority w:val="99"/>
    <w:semiHidden/>
    <w:rsid w:val="000F6A99"/>
    <w:rPr>
      <w:sz w:val="20"/>
      <w:szCs w:val="20"/>
    </w:rPr>
  </w:style>
  <w:style w:type="paragraph" w:styleId="CommentSubject">
    <w:name w:val="annotation subject"/>
    <w:basedOn w:val="CommentText"/>
    <w:next w:val="CommentText"/>
    <w:link w:val="CommentSubjectChar"/>
    <w:uiPriority w:val="99"/>
    <w:semiHidden/>
    <w:unhideWhenUsed/>
    <w:rsid w:val="000F6A99"/>
    <w:rPr>
      <w:b/>
      <w:bCs/>
    </w:rPr>
  </w:style>
  <w:style w:type="character" w:customStyle="1" w:styleId="CommentSubjectChar">
    <w:name w:val="Comment Subject Char"/>
    <w:basedOn w:val="CommentTextChar"/>
    <w:link w:val="CommentSubject"/>
    <w:uiPriority w:val="99"/>
    <w:semiHidden/>
    <w:rsid w:val="000F6A99"/>
    <w:rPr>
      <w:b/>
      <w:bCs/>
      <w:sz w:val="20"/>
      <w:szCs w:val="20"/>
    </w:rPr>
  </w:style>
  <w:style w:type="paragraph" w:styleId="BalloonText">
    <w:name w:val="Balloon Text"/>
    <w:basedOn w:val="Normal"/>
    <w:link w:val="BalloonTextChar"/>
    <w:uiPriority w:val="99"/>
    <w:semiHidden/>
    <w:unhideWhenUsed/>
    <w:rsid w:val="000F6A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Standard Org</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Scates, Jessica</cp:lastModifiedBy>
  <cp:revision>2</cp:revision>
  <dcterms:created xsi:type="dcterms:W3CDTF">2017-05-12T12:01:00Z</dcterms:created>
  <dcterms:modified xsi:type="dcterms:W3CDTF">2017-05-12T12:01:00Z</dcterms:modified>
</cp:coreProperties>
</file>